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804" w:rsidRPr="000C290F" w:rsidRDefault="004C3804" w:rsidP="004C3804">
      <w:pPr>
        <w:pStyle w:val="Nzev"/>
        <w:rPr>
          <w:rFonts w:eastAsiaTheme="majorEastAsia" w:cstheme="majorBidi"/>
        </w:rPr>
      </w:pPr>
      <w:bookmarkStart w:id="0" w:name="_Toc112323765"/>
      <w:bookmarkStart w:id="1" w:name="_Toc112324699"/>
      <w:r w:rsidRPr="000C290F">
        <w:rPr>
          <w:rFonts w:eastAsiaTheme="majorEastAsia" w:cstheme="majorBidi"/>
        </w:rPr>
        <w:t>heading</w:t>
      </w:r>
      <w:bookmarkStart w:id="2" w:name="_GoBack"/>
      <w:bookmarkEnd w:id="2"/>
    </w:p>
    <w:p w:rsidR="004C3804" w:rsidRPr="000C290F" w:rsidRDefault="004C3804" w:rsidP="004C3804">
      <w:pPr>
        <w:pStyle w:val="Nadpis1"/>
        <w:rPr>
          <w:rFonts w:eastAsiaTheme="majorEastAsia" w:cstheme="majorBidi"/>
        </w:rPr>
      </w:pPr>
      <w:bookmarkStart w:id="3" w:name="_Toc112326727"/>
      <w:bookmarkStart w:id="4" w:name="_Toc113015818"/>
      <w:bookmarkEnd w:id="0"/>
      <w:bookmarkEnd w:id="1"/>
      <w:r w:rsidRPr="000C290F">
        <w:rPr>
          <w:rFonts w:eastAsiaTheme="majorEastAsia" w:cstheme="majorBidi"/>
        </w:rPr>
        <w:t>title level 1</w:t>
      </w:r>
      <w:bookmarkEnd w:id="3"/>
      <w:bookmarkEnd w:id="4"/>
    </w:p>
    <w:p w:rsidR="00CC1E87" w:rsidRPr="000C290F" w:rsidRDefault="00CC1E87" w:rsidP="00CC1E87">
      <w:proofErr w:type="spellStart"/>
      <w:r w:rsidRPr="000C290F">
        <w:t>Lorem</w:t>
      </w:r>
      <w:proofErr w:type="spellEnd"/>
      <w:r w:rsidRPr="000C290F">
        <w:t xml:space="preserve"> </w:t>
      </w:r>
      <w:proofErr w:type="spellStart"/>
      <w:r w:rsidRPr="000C290F">
        <w:t>ipsum</w:t>
      </w:r>
      <w:proofErr w:type="spellEnd"/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</w:p>
    <w:p w:rsidR="00CC1E87" w:rsidRPr="000C290F" w:rsidRDefault="00CC1E87" w:rsidP="00CC1E87">
      <w:proofErr w:type="spellStart"/>
      <w:r w:rsidRPr="000C290F">
        <w:t>Morbi</w:t>
      </w:r>
      <w:proofErr w:type="spellEnd"/>
      <w:r w:rsidRPr="000C290F">
        <w:t xml:space="preserve"> </w:t>
      </w:r>
      <w:proofErr w:type="spellStart"/>
      <w:r w:rsidRPr="000C290F">
        <w:t>leo</w:t>
      </w:r>
      <w:proofErr w:type="spellEnd"/>
      <w:r w:rsidRPr="000C290F">
        <w:t xml:space="preserve"> mi, </w:t>
      </w:r>
      <w:proofErr w:type="spellStart"/>
      <w:r w:rsidRPr="000C290F">
        <w:t>nonummy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tristique</w:t>
      </w:r>
      <w:proofErr w:type="spellEnd"/>
      <w:r w:rsidRPr="000C290F">
        <w:t xml:space="preserve"> non, </w:t>
      </w:r>
      <w:proofErr w:type="spellStart"/>
      <w:r w:rsidRPr="000C290F">
        <w:t>rhoncus</w:t>
      </w:r>
      <w:proofErr w:type="spellEnd"/>
      <w:r w:rsidRPr="000C290F">
        <w:t xml:space="preserve"> non </w:t>
      </w:r>
      <w:proofErr w:type="spellStart"/>
      <w:r w:rsidRPr="000C290F">
        <w:t>leo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neque</w:t>
      </w:r>
      <w:proofErr w:type="spellEnd"/>
      <w:r w:rsidRPr="000C290F">
        <w:t xml:space="preserve">. In </w:t>
      </w:r>
      <w:proofErr w:type="spellStart"/>
      <w:r w:rsidRPr="000C290F">
        <w:t>rutrum</w:t>
      </w:r>
      <w:proofErr w:type="spellEnd"/>
      <w:r w:rsidRPr="000C290F">
        <w:t xml:space="preserve">. </w:t>
      </w:r>
    </w:p>
    <w:p w:rsidR="001A33B4" w:rsidRPr="000C290F" w:rsidRDefault="001A33B4" w:rsidP="00CC1E87"/>
    <w:p w:rsidR="004C3804" w:rsidRPr="000C290F" w:rsidRDefault="004C3804" w:rsidP="004C3804">
      <w:pPr>
        <w:pStyle w:val="Nadpis2"/>
        <w:rPr>
          <w:rFonts w:eastAsiaTheme="majorEastAsia" w:cstheme="majorBidi"/>
        </w:rPr>
      </w:pPr>
      <w:bookmarkStart w:id="5" w:name="_Toc112323766"/>
      <w:bookmarkStart w:id="6" w:name="_Toc112324700"/>
      <w:bookmarkStart w:id="7" w:name="_Toc112326728"/>
      <w:bookmarkStart w:id="8" w:name="_Toc113015819"/>
      <w:proofErr w:type="spellStart"/>
      <w:r w:rsidRPr="000C290F">
        <w:rPr>
          <w:rFonts w:eastAsiaTheme="majorEastAsia" w:cstheme="majorBidi"/>
        </w:rPr>
        <w:t>Title</w:t>
      </w:r>
      <w:proofErr w:type="spellEnd"/>
      <w:r w:rsidRPr="000C290F">
        <w:rPr>
          <w:rFonts w:eastAsiaTheme="majorEastAsia" w:cstheme="majorBidi"/>
        </w:rPr>
        <w:t xml:space="preserve"> </w:t>
      </w:r>
      <w:proofErr w:type="spellStart"/>
      <w:proofErr w:type="gramStart"/>
      <w:r w:rsidRPr="000C290F">
        <w:rPr>
          <w:rFonts w:eastAsiaTheme="majorEastAsia" w:cstheme="majorBidi"/>
        </w:rPr>
        <w:t>level</w:t>
      </w:r>
      <w:proofErr w:type="spellEnd"/>
      <w:r w:rsidRPr="000C290F">
        <w:rPr>
          <w:rFonts w:eastAsiaTheme="majorEastAsia" w:cstheme="majorBidi"/>
        </w:rPr>
        <w:t xml:space="preserve">  2</w:t>
      </w:r>
      <w:bookmarkEnd w:id="5"/>
      <w:bookmarkEnd w:id="6"/>
      <w:bookmarkEnd w:id="7"/>
      <w:bookmarkEnd w:id="8"/>
      <w:proofErr w:type="gramEnd"/>
    </w:p>
    <w:p w:rsidR="00CC1E87" w:rsidRPr="000C290F" w:rsidRDefault="00CC1E87" w:rsidP="00CC1E87">
      <w:proofErr w:type="spellStart"/>
      <w:r w:rsidRPr="000C290F">
        <w:t>Lorem</w:t>
      </w:r>
      <w:proofErr w:type="spellEnd"/>
      <w:r w:rsidRPr="000C290F">
        <w:t xml:space="preserve"> </w:t>
      </w:r>
      <w:proofErr w:type="spellStart"/>
      <w:r w:rsidRPr="000C290F">
        <w:t>ipsum</w:t>
      </w:r>
      <w:proofErr w:type="spellEnd"/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</w:p>
    <w:p w:rsidR="001A33B4" w:rsidRPr="000C290F" w:rsidRDefault="00CC1E87" w:rsidP="00052DA0">
      <w:proofErr w:type="spellStart"/>
      <w:r w:rsidRPr="000C290F">
        <w:t>Morbi</w:t>
      </w:r>
      <w:proofErr w:type="spellEnd"/>
      <w:r w:rsidRPr="000C290F">
        <w:t xml:space="preserve"> </w:t>
      </w:r>
      <w:proofErr w:type="spellStart"/>
      <w:r w:rsidRPr="000C290F">
        <w:t>leo</w:t>
      </w:r>
      <w:proofErr w:type="spellEnd"/>
      <w:r w:rsidRPr="000C290F">
        <w:t xml:space="preserve"> mi, </w:t>
      </w:r>
      <w:proofErr w:type="spellStart"/>
      <w:r w:rsidRPr="000C290F">
        <w:t>nonummy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tristique</w:t>
      </w:r>
      <w:proofErr w:type="spellEnd"/>
      <w:r w:rsidRPr="000C290F">
        <w:t xml:space="preserve"> non, </w:t>
      </w:r>
      <w:proofErr w:type="spellStart"/>
      <w:r w:rsidRPr="000C290F">
        <w:t>rhoncus</w:t>
      </w:r>
      <w:proofErr w:type="spellEnd"/>
      <w:r w:rsidRPr="000C290F">
        <w:t xml:space="preserve"> non </w:t>
      </w:r>
      <w:proofErr w:type="spellStart"/>
      <w:r w:rsidRPr="000C290F">
        <w:t>leo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neque</w:t>
      </w:r>
      <w:proofErr w:type="spellEnd"/>
      <w:r w:rsidRPr="000C290F">
        <w:t xml:space="preserve">. In </w:t>
      </w:r>
      <w:proofErr w:type="spellStart"/>
      <w:r w:rsidRPr="000C290F">
        <w:t>rutrum</w:t>
      </w:r>
      <w:proofErr w:type="spellEnd"/>
      <w:r w:rsidRPr="000C290F">
        <w:t xml:space="preserve">. </w:t>
      </w:r>
    </w:p>
    <w:p w:rsidR="00052DA0" w:rsidRPr="000C290F" w:rsidRDefault="00052DA0" w:rsidP="00052DA0"/>
    <w:p w:rsidR="004C3804" w:rsidRPr="000C290F" w:rsidRDefault="004C3804" w:rsidP="004C3804">
      <w:pPr>
        <w:pStyle w:val="Nadpis3"/>
        <w:rPr>
          <w:rFonts w:eastAsiaTheme="majorEastAsia" w:cstheme="majorBidi"/>
        </w:rPr>
      </w:pPr>
      <w:bookmarkStart w:id="9" w:name="_Toc112323767"/>
      <w:bookmarkStart w:id="10" w:name="_Toc112324701"/>
      <w:bookmarkStart w:id="11" w:name="_Toc112326729"/>
      <w:bookmarkStart w:id="12" w:name="_Toc113015820"/>
      <w:proofErr w:type="spellStart"/>
      <w:r w:rsidRPr="000C290F">
        <w:rPr>
          <w:rFonts w:eastAsiaTheme="majorEastAsia" w:cstheme="majorBidi"/>
        </w:rPr>
        <w:t>Title</w:t>
      </w:r>
      <w:proofErr w:type="spellEnd"/>
      <w:r w:rsidRPr="000C290F">
        <w:rPr>
          <w:rFonts w:eastAsiaTheme="majorEastAsia" w:cstheme="majorBidi"/>
        </w:rPr>
        <w:t xml:space="preserve"> </w:t>
      </w:r>
      <w:proofErr w:type="spellStart"/>
      <w:r w:rsidRPr="000C290F">
        <w:rPr>
          <w:rFonts w:eastAsiaTheme="majorEastAsia" w:cstheme="majorBidi"/>
        </w:rPr>
        <w:t>level</w:t>
      </w:r>
      <w:proofErr w:type="spellEnd"/>
      <w:r w:rsidRPr="000C290F">
        <w:rPr>
          <w:rFonts w:eastAsiaTheme="majorEastAsia" w:cstheme="majorBidi"/>
        </w:rPr>
        <w:t xml:space="preserve"> 3</w:t>
      </w:r>
      <w:bookmarkEnd w:id="9"/>
      <w:bookmarkEnd w:id="10"/>
      <w:bookmarkEnd w:id="11"/>
      <w:bookmarkEnd w:id="12"/>
    </w:p>
    <w:p w:rsidR="00CC1E87" w:rsidRPr="000C290F" w:rsidRDefault="006D09EE" w:rsidP="006D09EE">
      <w:proofErr w:type="spellStart"/>
      <w:r w:rsidRPr="000C290F">
        <w:t>Lorem</w:t>
      </w:r>
      <w:proofErr w:type="spellEnd"/>
      <w:r w:rsidRPr="000C290F">
        <w:t xml:space="preserve"> </w:t>
      </w:r>
      <w:proofErr w:type="spellStart"/>
      <w:r w:rsidRPr="000C290F">
        <w:t>ipsum</w:t>
      </w:r>
      <w:proofErr w:type="spellEnd"/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</w:p>
    <w:p w:rsidR="00052DA0" w:rsidRPr="000C290F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0C290F" w:rsidRDefault="004C3804">
          <w:pPr>
            <w:pStyle w:val="Nadpisobsahu"/>
            <w:rPr>
              <w:rFonts w:eastAsiaTheme="majorEastAsia" w:cstheme="majorBidi"/>
            </w:rPr>
          </w:pPr>
          <w:r w:rsidRPr="000C290F">
            <w:rPr>
              <w:rFonts w:eastAsiaTheme="majorEastAsia" w:cstheme="majorBidi"/>
            </w:rPr>
            <w:t>contents</w:t>
          </w:r>
        </w:p>
        <w:p w:rsidR="004C3804" w:rsidRPr="000C290F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0C290F">
            <w:fldChar w:fldCharType="begin"/>
          </w:r>
          <w:r w:rsidRPr="000C290F">
            <w:instrText xml:space="preserve"> TOC \o "1-3" \h \z \u </w:instrText>
          </w:r>
          <w:r w:rsidRPr="000C290F">
            <w:fldChar w:fldCharType="separate"/>
          </w:r>
          <w:hyperlink w:anchor="_Toc113015818" w:history="1">
            <w:r w:rsidR="004C3804" w:rsidRPr="000C290F">
              <w:rPr>
                <w:rStyle w:val="Hypertextovodkaz"/>
                <w:noProof/>
              </w:rPr>
              <w:t>title level 1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_Toc113015818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4C3804" w:rsidRPr="000C290F" w:rsidRDefault="006925B7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19" w:history="1">
            <w:r w:rsidR="004C3804" w:rsidRPr="000C290F">
              <w:rPr>
                <w:rStyle w:val="Hypertextovodkaz"/>
                <w:noProof/>
              </w:rPr>
              <w:t>Title level  2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_Toc113015819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4C3804" w:rsidRPr="000C290F" w:rsidRDefault="006925B7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20" w:history="1">
            <w:r w:rsidR="004C3804" w:rsidRPr="000C290F">
              <w:rPr>
                <w:rStyle w:val="Hypertextovodkaz"/>
                <w:noProof/>
              </w:rPr>
              <w:t>Title level 3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_Toc113015820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7A4064" w:rsidRPr="000C290F" w:rsidRDefault="000431DC">
          <w:pPr>
            <w:rPr>
              <w:b/>
              <w:bCs/>
            </w:rPr>
          </w:pPr>
          <w:r w:rsidRPr="000C290F">
            <w:rPr>
              <w:b/>
              <w:bCs/>
            </w:rPr>
            <w:fldChar w:fldCharType="end"/>
          </w:r>
        </w:p>
      </w:sdtContent>
    </w:sdt>
    <w:p w:rsidR="007A4064" w:rsidRPr="000C290F" w:rsidRDefault="007A4064">
      <w:pPr>
        <w:rPr>
          <w:b/>
          <w:bCs/>
        </w:rPr>
      </w:pPr>
    </w:p>
    <w:sectPr w:rsidR="007A4064" w:rsidRPr="000C29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5B7" w:rsidRPr="000C290F" w:rsidRDefault="006925B7" w:rsidP="001A0937">
      <w:pPr>
        <w:spacing w:after="0" w:line="240" w:lineRule="auto"/>
      </w:pPr>
      <w:r w:rsidRPr="000C290F">
        <w:separator/>
      </w:r>
    </w:p>
  </w:endnote>
  <w:endnote w:type="continuationSeparator" w:id="0">
    <w:p w:rsidR="006925B7" w:rsidRPr="000C290F" w:rsidRDefault="006925B7" w:rsidP="001A0937">
      <w:pPr>
        <w:spacing w:after="0" w:line="240" w:lineRule="auto"/>
      </w:pPr>
      <w:r w:rsidRPr="000C290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2DF284-DDDA-4F87-88A8-19F8D99FA564}"/>
    <w:embedBold r:id="rId2" w:fontKey="{6245B8DA-DCA7-4438-B63F-483372081B01}"/>
    <w:embedItalic r:id="rId3" w:fontKey="{35D312D5-B0CB-4032-A742-50F4991BB2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B3FA5CFD-1483-4DAA-AA45-02B5F8639460}"/>
    <w:embedBold r:id="rId5" w:fontKey="{EC3AB96C-8751-4C8D-96A9-F8D9EF1814FD}"/>
    <w:embedItalic r:id="rId6" w:fontKey="{229A95E7-E5D5-4D9F-9ED1-0E1EC191EFA6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816B7F39-5CFD-498F-9707-BF1140ED1538}"/>
    <w:embedBold r:id="rId8" w:fontKey="{FB788C99-C8BC-48C0-B5FB-3CA332791C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E1177DE9-B8F8-4985-9789-2E07A1BD2579}"/>
    <w:embedBold r:id="rId10" w:fontKey="{5C226199-B917-4E2F-B4FA-46038973B07C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5DEB1C66-3F1F-4684-B540-4B3D303471C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FF6D1E56-0E0A-4923-843C-40019B2EA6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B7922343-5320-44A0-A708-63BB7486AE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0C290F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0C290F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6875E6" wp14:editId="007FED86">
              <wp:simplePos x="0" y="0"/>
              <wp:positionH relativeFrom="column">
                <wp:posOffset>-269875</wp:posOffset>
              </wp:positionH>
              <wp:positionV relativeFrom="paragraph">
                <wp:posOffset>26035</wp:posOffset>
              </wp:positionV>
              <wp:extent cx="1836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6000" cy="45719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25pt;margin-top:2.05pt;width:144.55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hbnAIAAIUFAAAOAAAAZHJzL2Uyb0RvYy54bWysVM1u2zAMvg/YOwi6r7bT9C+oUwQtOgwo&#10;2mLt0LMiS4kxWdQoJU72Rjv0Kfpio2TH7dpih2EXWxTJjz/6yNOzTWPYWqGvwZa82Ms5U1ZCVdtF&#10;yb/dX3465swHYSthwKqSb5XnZ9OPH05bN1EjWIKpFDICsX7SupIvQ3CTLPNyqRrh98ApS0oN2IhA&#10;Ii6yCkVL6I3JRnl+mLWAlUOQynu6veiUfJrwtVYy3GjtVWCm5JRbSF9M33n8ZtNTMVmgcMta9mmI&#10;f8iiEbWloAPUhQiCrbB+A9XUEsGDDnsSmgy0rqVKNVA1Rf6qmrulcCrVQs3xbmiT/3+w8np9i6yu&#10;Sj7mzIqGnuhmXj39Mvbp8Tsbx/60zk/I7M7dYi95OsZiNxqb+Kcy2Cb1dDv0VG0Ck3RZHO8f5jm1&#10;XpJufHBUnETM7NnZoQ+fFTQsHkqO9GSpk2J95UNnujOJsTyYurqsjUkCLubnBtla0PNeHB+d7M96&#10;9D/MjI3GFqJbhxhvslhYV0o6ha1R0c7Yr0pTSyj5UcokkVENcYSUyoaiUy1FpbrwB1Rl4hPVNnik&#10;ShNgRNYUf8DuASLR32J3Wfb20VUlLg/O+d8S65wHjxQZbBicm9oCvgdgqKo+cme/a1LXmtilOVRb&#10;IgxCN0neycua3u1K+HArkEaHXprWQbihjzbQlhz6E2dLwJ/v3Ud7YjRpOWtpFEvuf6wEKs7MF0tc&#10;PynG4zi7SSAKjUjAl5r5S41dNedAdCho8TiZjtE+mN1RIzQPtDVmMSqphJUUu+Qy4E44D92KoL0j&#10;1WyWzGhenQhX9s7JCB67Gnl5v3kQ6HryBmL9NezGVkxecbizjZ4WZqsAuk4Ef+5r32+a9UScfi/F&#10;ZfJSTlbP23P6GwAA//8DAFBLAwQUAAYACAAAACEAbV+ud98AAAAIAQAADwAAAGRycy9kb3ducmV2&#10;LnhtbEyPwU7DMBBE70j8g7VIXFBrJyQRhDgVAvXCBbVFguM23iYR8TrEbhv+HnOC42qeZt5Wq9kO&#10;4kST7x1rSJYKBHHjTM+thrfdenEHwgdkg4Nj0vBNHlb15UWFpXFn3tBpG1oRS9iXqKELYSyl9E1H&#10;Fv3SjcQxO7jJYojn1Eoz4TmW20GmShXSYs9xocORnjpqPrdHq+F9eE5y9aHuc9od1s3N61fm8UXr&#10;66v58QFEoDn8wfCrH9Whjk57d2TjxaBhkaV5RDVkCYiYp1lRgNhHMLkFWVfy/wP1DwAAAP//AwBQ&#10;SwECLQAUAAYACAAAACEAtoM4kv4AAADhAQAAEwAAAAAAAAAAAAAAAAAAAAAAW0NvbnRlbnRfVHlw&#10;ZXNdLnhtbFBLAQItABQABgAIAAAAIQA4/SH/1gAAAJQBAAALAAAAAAAAAAAAAAAAAC8BAABfcmVs&#10;cy8ucmVsc1BLAQItABQABgAIAAAAIQBUELhbnAIAAIUFAAAOAAAAAAAAAAAAAAAAAC4CAABkcnMv&#10;ZTJvRG9jLnhtbFBLAQItABQABgAIAAAAIQBtX6533wAAAAgBAAAPAAAAAAAAAAAAAAAAAPYEAABk&#10;cnMvZG93bnJldi54bWxQSwUGAAAAAAQABADzAAAAAgYAAAAA&#10;" fillcolor="#d8793a" stroked="f" strokeweight="2pt"/>
          </w:pict>
        </mc:Fallback>
      </mc:AlternateContent>
    </w:r>
  </w:p>
  <w:p w:rsidR="002168D0" w:rsidRPr="000C290F" w:rsidRDefault="004C3804" w:rsidP="00887949">
    <w:pPr>
      <w:pStyle w:val="PEUNI-podpis"/>
    </w:pPr>
    <w:r w:rsidRPr="000C290F">
      <w:t xml:space="preserve">FACULTY OF </w:t>
    </w:r>
    <w:r w:rsidR="00306A79">
      <w:t>SECURITY STUDIES</w:t>
    </w:r>
  </w:p>
  <w:p w:rsidR="004C3804" w:rsidRPr="000C290F" w:rsidRDefault="004C3804" w:rsidP="004C3804">
    <w:pPr>
      <w:pStyle w:val="PEUNI-podpis"/>
      <w:rPr>
        <w:b w:val="0"/>
      </w:rPr>
    </w:pPr>
    <w:r w:rsidRPr="000C290F">
      <w:rPr>
        <w:b w:val="0"/>
      </w:rPr>
      <w:t>PAN-EUROPEAN UNIVERSITY</w:t>
    </w:r>
  </w:p>
  <w:p w:rsidR="00C339BE" w:rsidRPr="000C290F" w:rsidRDefault="006B6CB4" w:rsidP="00BD2335">
    <w:pPr>
      <w:pStyle w:val="PEUNI-podpis-2"/>
      <w:tabs>
        <w:tab w:val="left" w:pos="7797"/>
      </w:tabs>
    </w:pPr>
    <w:r w:rsidRPr="006B6CB4">
      <w:t>U vinných sklepů 1062/11, 190 00, Praha 9 – Vysočany</w:t>
    </w:r>
  </w:p>
  <w:p w:rsidR="007A4064" w:rsidRPr="000C290F" w:rsidRDefault="00A0531C" w:rsidP="00A0531C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>
      <w:tab/>
    </w:r>
    <w:r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5B7" w:rsidRPr="000C290F" w:rsidRDefault="006925B7" w:rsidP="001A0937">
      <w:pPr>
        <w:spacing w:after="0" w:line="240" w:lineRule="auto"/>
      </w:pPr>
      <w:r w:rsidRPr="000C290F">
        <w:separator/>
      </w:r>
    </w:p>
  </w:footnote>
  <w:footnote w:type="continuationSeparator" w:id="0">
    <w:p w:rsidR="006925B7" w:rsidRPr="000C290F" w:rsidRDefault="006925B7" w:rsidP="001A0937">
      <w:pPr>
        <w:spacing w:after="0" w:line="240" w:lineRule="auto"/>
      </w:pPr>
      <w:r w:rsidRPr="000C290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0C290F" w:rsidRDefault="00F4028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824" behindDoc="1" locked="0" layoutInCell="1" allowOverlap="1" wp14:anchorId="6E6518A7" wp14:editId="376FC0D2">
          <wp:simplePos x="0" y="0"/>
          <wp:positionH relativeFrom="column">
            <wp:posOffset>-589280</wp:posOffset>
          </wp:positionH>
          <wp:positionV relativeFrom="paragraph">
            <wp:posOffset>-271780</wp:posOffset>
          </wp:positionV>
          <wp:extent cx="6438265" cy="572770"/>
          <wp:effectExtent l="0" t="0" r="0" b="0"/>
          <wp:wrapTight wrapText="bothSides">
            <wp:wrapPolygon edited="0">
              <wp:start x="959" y="1437"/>
              <wp:lineTo x="383" y="8621"/>
              <wp:lineTo x="256" y="10776"/>
              <wp:lineTo x="256" y="14368"/>
              <wp:lineTo x="575" y="17960"/>
              <wp:lineTo x="8820" y="17960"/>
              <wp:lineTo x="8820" y="14368"/>
              <wp:lineTo x="15147" y="11494"/>
              <wp:lineTo x="15019" y="3592"/>
              <wp:lineTo x="1214" y="1437"/>
              <wp:lineTo x="959" y="1437"/>
            </wp:wrapPolygon>
          </wp:wrapTight>
          <wp:docPr id="2" name="Obrázek 2" descr="C:\Users\khark\AppData\Local\Microsoft\Windows\INetCache\Content.Word\Peuni-FSST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Peuni-FSST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26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8CE" w:rsidRPr="000C290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80ADCC" wp14:editId="00983418">
              <wp:simplePos x="0" y="0"/>
              <wp:positionH relativeFrom="column">
                <wp:posOffset>-935355</wp:posOffset>
              </wp:positionH>
              <wp:positionV relativeFrom="paragraph">
                <wp:posOffset>-330835</wp:posOffset>
              </wp:positionV>
              <wp:extent cx="7641590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1590" cy="680085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65pt;margin-top:-26.05pt;width:601.7pt;height:5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keoAIAAIYFAAAOAAAAZHJzL2Uyb0RvYy54bWysVMFu2zAMvQ/YPwi6r3aypE2DOkXQosOA&#10;og3WDj0rshQbk0VNUuJkf7RDv6I/Nkqy3a4rdhiWgyKa5CP5RPLsfN8oshPW1aALOjrKKRGaQ1nr&#10;TUG/3l99mFHiPNMlU6BFQQ/C0fPF+3dnrZmLMVSgSmEJgmg3b01BK+/NPMscr0TD3BEYoVEpwTbM&#10;o2g3WWlZi+iNysZ5fpy1YEtjgQvn8OtlUtJFxJdScH8rpROeqIJibj6eNp7rcGaLMzbfWGaqmndp&#10;sH/IomG1xqAD1CXzjGxt/QdUU3MLDqQ/4tBkIGXNRawBqxnlr6q5q5gRsRYkx5mBJvf/YPnNbmVJ&#10;XeLbUaJZg090uy6ffir99PiNjAI/rXFzNLszK9tJDq+h2L20TfjHMsg+cnoYOBV7Tzh+PDmejKan&#10;SD1H3fEsz2fTAJo9exvr/CcBDQmXglp8s0gl2107n0x7kxDMgarLq1qpKNjN+kJZsmP4vpezk9OP&#10;yw79NzOlg7GG4JYQw5csVJZqiTd/UCLYKf1FSOQEsx/HTGI3iiEO41xoP0qqipUihZ/m+Oujh/4N&#10;HrHSCBiQJcYfsDuA3jKB9Ngpy84+uIrYzINz/rfEkvPgESOD9oNzU2uwbwEorKqLnOx7khI1gaU1&#10;lAfsGAtplJzhVzW+2zVzfsUszg4+Ne4Df4uHVNAWFLobJRXYH299D/bY0qilpMVZLKj7vmVWUKI+&#10;a2z209FkEoY3CpPpyRgF+1KzfqnR2+YCsB2woTG7eA32XvVXaaF5wLWxDFFRxTTH2AXl3vbChU87&#10;AhcPF8tlNMOBNcxf6zvDA3hgNfTl/f6BWdM1r8e2v4F+btn8VQ8n2+CpYbn1IOvY4M+8dnzjsMfG&#10;6RZT2CYv5Wj1vD4XvwAAAP//AwBQSwMEFAAGAAgAAAAhALLSdRHhAAAADAEAAA8AAABkcnMvZG93&#10;bnJldi54bWxMj8FOwzAMhu9IvENkJC5oSzqWAaXphEC7cJnYkODotV5bkTilybby9mQnuP2WP/3+&#10;XCxHZ8WRhtB5NpBNFQjiytcdNwbet6vJPYgQkWu0nsnADwVYlpcXBea1P/EbHTexEamEQ44G2hj7&#10;XMpQteQwTH1PnHZ7PziMaRwaWQ94SuXOyplSC+mw43ShxZ6eW6q+Ngdn4MO+ZFp9qgdN2/2qull/&#10;zwO+GnN9NT49gog0xj8YzvpJHcrktPMHroOwBibZ/O42sSnpWQbijCi9SGlnQGsFsizk/yfKXwAA&#10;AP//AwBQSwECLQAUAAYACAAAACEAtoM4kv4AAADhAQAAEwAAAAAAAAAAAAAAAAAAAAAAW0NvbnRl&#10;bnRfVHlwZXNdLnhtbFBLAQItABQABgAIAAAAIQA4/SH/1gAAAJQBAAALAAAAAAAAAAAAAAAAAC8B&#10;AABfcmVscy8ucmVsc1BLAQItABQABgAIAAAAIQAmjBkeoAIAAIYFAAAOAAAAAAAAAAAAAAAAAC4C&#10;AABkcnMvZTJvRG9jLnhtbFBLAQItABQABgAIAAAAIQCy0nUR4QAAAAwBAAAPAAAAAAAAAAAAAAAA&#10;APoEAABkcnMvZG93bnJldi54bWxQSwUGAAAAAAQABADzAAAACAYAAAAA&#10;" fillcolor="#d8793a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458CE"/>
    <w:rsid w:val="00052DA0"/>
    <w:rsid w:val="00070FE5"/>
    <w:rsid w:val="0009114E"/>
    <w:rsid w:val="000C290F"/>
    <w:rsid w:val="000F5983"/>
    <w:rsid w:val="00150C65"/>
    <w:rsid w:val="00183C56"/>
    <w:rsid w:val="001A0937"/>
    <w:rsid w:val="001A33B4"/>
    <w:rsid w:val="001D16B3"/>
    <w:rsid w:val="002168D0"/>
    <w:rsid w:val="00306A79"/>
    <w:rsid w:val="00331B50"/>
    <w:rsid w:val="003D58F8"/>
    <w:rsid w:val="004157DD"/>
    <w:rsid w:val="00452D89"/>
    <w:rsid w:val="004C08C0"/>
    <w:rsid w:val="004C3804"/>
    <w:rsid w:val="005E2E04"/>
    <w:rsid w:val="00691976"/>
    <w:rsid w:val="006925B7"/>
    <w:rsid w:val="006B6CB4"/>
    <w:rsid w:val="006C5BE9"/>
    <w:rsid w:val="006D09EE"/>
    <w:rsid w:val="006E636B"/>
    <w:rsid w:val="00747628"/>
    <w:rsid w:val="007A4064"/>
    <w:rsid w:val="007D5C8C"/>
    <w:rsid w:val="00887949"/>
    <w:rsid w:val="00901E29"/>
    <w:rsid w:val="00A0531C"/>
    <w:rsid w:val="00A41F82"/>
    <w:rsid w:val="00B331AD"/>
    <w:rsid w:val="00BA2346"/>
    <w:rsid w:val="00BD2335"/>
    <w:rsid w:val="00C339BE"/>
    <w:rsid w:val="00CC1E87"/>
    <w:rsid w:val="00D30C01"/>
    <w:rsid w:val="00D9039C"/>
    <w:rsid w:val="00E612A0"/>
    <w:rsid w:val="00E66422"/>
    <w:rsid w:val="00EF6593"/>
    <w:rsid w:val="00F40285"/>
    <w:rsid w:val="00F47F49"/>
    <w:rsid w:val="00FE44D1"/>
    <w:rsid w:val="00FF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8731C-C31B-4E61-8439-756C06718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8</cp:revision>
  <cp:lastPrinted>2022-09-02T10:49:00Z</cp:lastPrinted>
  <dcterms:created xsi:type="dcterms:W3CDTF">2025-09-09T08:20:00Z</dcterms:created>
  <dcterms:modified xsi:type="dcterms:W3CDTF">2025-09-09T09:30:00Z</dcterms:modified>
</cp:coreProperties>
</file>